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78" w:rsidRPr="00417C20" w:rsidRDefault="00200D06">
      <w:pPr>
        <w:rPr>
          <w:rFonts w:ascii="Franklin Gothic Heavy" w:eastAsia="Franklin Gothic Heavy" w:hAnsi="Franklin Gothic Heavy" w:cs="Franklin Gothic Heavy"/>
          <w:i/>
          <w:iCs/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9pt">
            <v:imagedata r:id="rId7" r:href="rId8"/>
          </v:shape>
        </w:pict>
      </w:r>
      <w:r w:rsidR="00417C20" w:rsidRPr="00417C20">
        <w:tab/>
      </w:r>
      <w:r w:rsidR="00417C20" w:rsidRPr="00417C20">
        <w:tab/>
      </w:r>
      <w:r w:rsidR="00417C20" w:rsidRPr="00417C20">
        <w:tab/>
      </w:r>
      <w:r w:rsidR="00417C20" w:rsidRPr="00417C20">
        <w:tab/>
      </w:r>
      <w:r w:rsidR="00417C20" w:rsidRPr="00417C20">
        <w:tab/>
      </w:r>
      <w:r w:rsidR="00417C20" w:rsidRPr="00417C20">
        <w:tab/>
      </w:r>
      <w:r w:rsidR="00417C20" w:rsidRPr="00417C20">
        <w:tab/>
      </w:r>
      <w:r w:rsidR="00417C20" w:rsidRPr="00417C20">
        <w:rPr>
          <w:rFonts w:ascii="Franklin Gothic Heavy" w:eastAsia="Franklin Gothic Heavy" w:hAnsi="Franklin Gothic Heavy" w:cs="Franklin Gothic Heavy"/>
          <w:i/>
          <w:iCs/>
          <w:sz w:val="19"/>
          <w:szCs w:val="19"/>
        </w:rPr>
        <w:t>ΠΡΟΜΗΘΕΙΑ : ΕΞΟΠΛΙΣΜΟΣ ΚΤΙΡΙΟΥ</w:t>
      </w:r>
      <w:r w:rsidR="00417C20">
        <w:t xml:space="preserve"> </w:t>
      </w:r>
      <w:r w:rsidR="00417C20" w:rsidRPr="00417C20">
        <w:rPr>
          <w:rFonts w:ascii="Franklin Gothic Heavy" w:eastAsia="Franklin Gothic Heavy" w:hAnsi="Franklin Gothic Heavy" w:cs="Franklin Gothic Heavy"/>
          <w:i/>
          <w:iCs/>
          <w:sz w:val="19"/>
          <w:szCs w:val="19"/>
        </w:rPr>
        <w:t>ΠΟΛΙ</w:t>
      </w:r>
      <w:r w:rsidR="00417C20">
        <w:rPr>
          <w:rFonts w:ascii="Franklin Gothic Heavy" w:eastAsia="Franklin Gothic Heavy" w:hAnsi="Franklin Gothic Heavy" w:cs="Franklin Gothic Heavy"/>
          <w:i/>
          <w:iCs/>
          <w:sz w:val="19"/>
          <w:szCs w:val="19"/>
        </w:rPr>
        <w:t>ΤΙΣΤΙΚΟΥ</w:t>
      </w:r>
    </w:p>
    <w:p w:rsidR="003D2478" w:rsidRPr="00417C20" w:rsidRDefault="00C676D3">
      <w:pPr>
        <w:pStyle w:val="Bodytext31"/>
        <w:shd w:val="clear" w:color="auto" w:fill="auto"/>
      </w:pPr>
      <w:r>
        <w:t>ΕΛΛΗΝΙΚΗ ΔΗΜΟΚΡΑ ΤΙΑ</w:t>
      </w:r>
      <w:r w:rsidR="00417C20">
        <w:t xml:space="preserve">          </w:t>
      </w:r>
      <w:r w:rsidR="00417C20">
        <w:tab/>
      </w:r>
      <w:r w:rsidR="00417C20">
        <w:tab/>
      </w:r>
      <w:r w:rsidR="00417C20">
        <w:tab/>
        <w:t xml:space="preserve">                              ΚΕΝΤΡΟΥ Τ.Κ. ΑΝΑΤΟΛΙΚΟΥ Δ.ΕΟΡΔΑΙΑΣ</w:t>
      </w:r>
    </w:p>
    <w:p w:rsidR="00417C20" w:rsidRDefault="00417C20">
      <w:pPr>
        <w:pStyle w:val="Bodytext31"/>
        <w:shd w:val="clear" w:color="auto" w:fill="auto"/>
      </w:pPr>
      <w:r>
        <w:t>ΝΟΜΟΣ ΚΟΖΑΝΗΣ</w:t>
      </w:r>
    </w:p>
    <w:p w:rsidR="003D2478" w:rsidRDefault="00C676D3">
      <w:pPr>
        <w:pStyle w:val="Bodytext31"/>
        <w:shd w:val="clear" w:color="auto" w:fill="auto"/>
      </w:pPr>
      <w:r>
        <w:t>ΔΗΜΟΣ ΕΟΡΔΑΙΑΣ</w:t>
      </w:r>
    </w:p>
    <w:p w:rsidR="00417C20" w:rsidRPr="00417C20" w:rsidRDefault="00C676D3" w:rsidP="00417C20">
      <w:pPr>
        <w:pStyle w:val="Bodytext21"/>
        <w:shd w:val="clear" w:color="auto" w:fill="auto"/>
        <w:tabs>
          <w:tab w:val="left" w:pos="1301"/>
        </w:tabs>
        <w:spacing w:line="240" w:lineRule="exact"/>
        <w:jc w:val="left"/>
        <w:rPr>
          <w:b/>
        </w:rPr>
      </w:pPr>
      <w:r w:rsidRPr="00417C20">
        <w:rPr>
          <w:rFonts w:ascii="Franklin Gothic Heavy" w:eastAsia="Franklin Gothic Heavy" w:hAnsi="Franklin Gothic Heavy" w:cs="Franklin Gothic Heavy"/>
          <w:i/>
          <w:iCs/>
          <w:sz w:val="19"/>
          <w:szCs w:val="19"/>
        </w:rPr>
        <w:t>Δ/ΝΣΗ ΤΕΧΝΙΚΩΝ ΥΠΗΡΕΣΙΩΝ</w:t>
      </w:r>
      <w:r w:rsidR="00417C20" w:rsidRPr="00417C20">
        <w:tab/>
      </w:r>
      <w:r w:rsidR="00417C20" w:rsidRPr="00417C20">
        <w:tab/>
      </w:r>
      <w:r w:rsidR="00417C20" w:rsidRPr="00417C20">
        <w:tab/>
      </w:r>
      <w:r w:rsidR="00417C20" w:rsidRPr="00417C20">
        <w:tab/>
      </w:r>
      <w:r w:rsidR="00417C20" w:rsidRPr="00417C20">
        <w:tab/>
      </w:r>
      <w:r w:rsidR="00417C20" w:rsidRPr="00417C20">
        <w:tab/>
      </w:r>
      <w:r w:rsidR="00417C20">
        <w:rPr>
          <w:rStyle w:val="Bodytext2FranklinGothicHeavy11ptItalicSpacing1pt"/>
        </w:rPr>
        <w:t>Π/Υ</w:t>
      </w:r>
      <w:r w:rsidR="00417C20">
        <w:rPr>
          <w:rStyle w:val="Bodytext2"/>
        </w:rPr>
        <w:t xml:space="preserve"> :</w:t>
      </w:r>
      <w:r w:rsidR="00417C20">
        <w:rPr>
          <w:rStyle w:val="Bodytext2"/>
        </w:rPr>
        <w:tab/>
      </w:r>
      <w:r w:rsidR="00417C20" w:rsidRPr="00417C20">
        <w:rPr>
          <w:rStyle w:val="Bodytext2"/>
          <w:b/>
        </w:rPr>
        <w:t>49.995,56 € (με ΦΠΑ)</w:t>
      </w:r>
    </w:p>
    <w:p w:rsidR="003D2478" w:rsidRPr="00417C20" w:rsidRDefault="003D2478">
      <w:pPr>
        <w:pStyle w:val="Bodytext31"/>
        <w:shd w:val="clear" w:color="auto" w:fill="auto"/>
        <w:spacing w:line="190" w:lineRule="exact"/>
      </w:pPr>
    </w:p>
    <w:p w:rsidR="003D2478" w:rsidRDefault="00C676D3">
      <w:pPr>
        <w:pStyle w:val="Bodytext31"/>
        <w:shd w:val="clear" w:color="auto" w:fill="auto"/>
        <w:spacing w:line="190" w:lineRule="exact"/>
      </w:pPr>
      <w:r>
        <w:t>Αρ. Μελέτης:</w:t>
      </w:r>
      <w:r w:rsidR="00E134A3">
        <w:rPr>
          <w:b/>
          <w:bCs/>
          <w:i w:val="0"/>
          <w:iCs w:val="0"/>
        </w:rPr>
        <w:t xml:space="preserve"> </w:t>
      </w:r>
      <w:r w:rsidR="00E134A3">
        <w:rPr>
          <w:b/>
          <w:bCs/>
          <w:i w:val="0"/>
          <w:iCs w:val="0"/>
          <w:lang w:val="en-US"/>
        </w:rPr>
        <w:t>25</w:t>
      </w:r>
      <w:r w:rsidRPr="00417C20">
        <w:rPr>
          <w:b/>
          <w:bCs/>
          <w:i w:val="0"/>
          <w:iCs w:val="0"/>
        </w:rPr>
        <w:t xml:space="preserve"> /2018</w:t>
      </w:r>
    </w:p>
    <w:tbl>
      <w:tblPr>
        <w:tblOverlap w:val="never"/>
        <w:tblW w:w="104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5"/>
        <w:gridCol w:w="1133"/>
        <w:gridCol w:w="1205"/>
        <w:gridCol w:w="1901"/>
      </w:tblGrid>
      <w:tr w:rsidR="003D2478" w:rsidTr="00DD3E2C">
        <w:trPr>
          <w:trHeight w:val="1804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78" w:rsidRDefault="00C676D3">
            <w:pPr>
              <w:pStyle w:val="Bodytext21"/>
              <w:shd w:val="clear" w:color="auto" w:fill="auto"/>
              <w:spacing w:line="240" w:lineRule="exact"/>
              <w:jc w:val="left"/>
            </w:pPr>
            <w:r>
              <w:rPr>
                <w:rStyle w:val="Bodytext2Bold"/>
              </w:rPr>
              <w:t>ΠΑΡΑΡΤΗΜΑ Α</w:t>
            </w:r>
          </w:p>
          <w:p w:rsidR="003D2478" w:rsidRDefault="00C676D3">
            <w:pPr>
              <w:pStyle w:val="Bodytext21"/>
              <w:shd w:val="clear" w:color="auto" w:fill="auto"/>
              <w:spacing w:line="240" w:lineRule="exact"/>
              <w:jc w:val="left"/>
            </w:pPr>
            <w:r>
              <w:rPr>
                <w:rStyle w:val="Bodytext2Bold"/>
              </w:rPr>
              <w:t>ΠΙΝΑΚΑΣ ΣΥΜΜΟΡΦΩΣΗΣ ΓΙΑ ΤΙΣ ΟΜΑΔΕΣ:</w:t>
            </w:r>
          </w:p>
          <w:p w:rsidR="003D2478" w:rsidRPr="005166FF" w:rsidRDefault="00C676D3">
            <w:pPr>
              <w:pStyle w:val="Bodytext2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302" w:lineRule="exact"/>
              <w:jc w:val="left"/>
              <w:rPr>
                <w:strike/>
              </w:rPr>
            </w:pPr>
            <w:r w:rsidRPr="005166FF">
              <w:rPr>
                <w:rStyle w:val="Bodytext2Bold"/>
                <w:strike/>
              </w:rPr>
              <w:t>ΟΜΑΔΑ 4: ΕΠΙΠΛΑ ΓΡΑΦΕΙΟΥ</w:t>
            </w:r>
          </w:p>
          <w:p w:rsidR="003D2478" w:rsidRDefault="00C676D3">
            <w:pPr>
              <w:pStyle w:val="Bodytext2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302" w:lineRule="exact"/>
              <w:jc w:val="left"/>
            </w:pPr>
            <w:r>
              <w:rPr>
                <w:rStyle w:val="Bodytext2Bold"/>
              </w:rPr>
              <w:t>ΟΜΑΔΑ 5: ΟΡΓΑΝΑ ΓΥΜΝΑΣΤΗΡΙΟΥ</w:t>
            </w:r>
          </w:p>
          <w:p w:rsidR="003D2478" w:rsidRDefault="00C676D3">
            <w:pPr>
              <w:pStyle w:val="Bodytext2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302" w:lineRule="exact"/>
              <w:jc w:val="left"/>
            </w:pPr>
            <w:r>
              <w:rPr>
                <w:rStyle w:val="Bodytext2Bold"/>
              </w:rPr>
              <w:t>ΟΜΑΔΑ 6: ΕΞΟΠΛΙΣΜΟΣ ΚΟΥΖΙΝΑΣ</w:t>
            </w:r>
          </w:p>
          <w:p w:rsidR="003D2478" w:rsidRDefault="00C676D3">
            <w:pPr>
              <w:pStyle w:val="Bodytext2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302" w:lineRule="exact"/>
              <w:jc w:val="left"/>
            </w:pPr>
            <w:r>
              <w:rPr>
                <w:rStyle w:val="Bodytext2Bold"/>
              </w:rPr>
              <w:t>ΟΜΑΔΑ 7: ΔΙΑΦΟΡΑ ΕΙΔΗ</w:t>
            </w:r>
          </w:p>
        </w:tc>
      </w:tr>
      <w:tr w:rsidR="003D2478" w:rsidTr="00417C20">
        <w:trPr>
          <w:trHeight w:val="466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50" w:lineRule="exact"/>
              <w:jc w:val="left"/>
            </w:pPr>
            <w:r>
              <w:rPr>
                <w:rStyle w:val="Bodytext2BookAntiqua75ptBold"/>
              </w:rPr>
              <w:t>ΠΡΟΔΙΑΓΡΑΦΗ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50" w:lineRule="exact"/>
              <w:jc w:val="left"/>
            </w:pPr>
            <w:r>
              <w:rPr>
                <w:rStyle w:val="Bodytext2BookAntiqua75ptBold"/>
              </w:rPr>
              <w:t>ΑΠΑΙΤΗΣΗ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50" w:lineRule="exact"/>
              <w:jc w:val="left"/>
            </w:pPr>
            <w:r>
              <w:rPr>
                <w:rStyle w:val="Bodytext2BookAntiqua75ptBold"/>
              </w:rPr>
              <w:t>ΑΠΑΝΤΗΣΗ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50" w:lineRule="exact"/>
              <w:jc w:val="left"/>
            </w:pPr>
            <w:r>
              <w:rPr>
                <w:rStyle w:val="Bodytext2BookAntiqua75ptBold"/>
              </w:rPr>
              <w:t>ΠΑΡΑΠΟΜΠΗ</w:t>
            </w:r>
          </w:p>
          <w:p w:rsidR="003D2478" w:rsidRDefault="00C676D3">
            <w:pPr>
              <w:pStyle w:val="Bodytext21"/>
              <w:shd w:val="clear" w:color="auto" w:fill="auto"/>
              <w:spacing w:line="150" w:lineRule="exact"/>
              <w:jc w:val="left"/>
            </w:pPr>
            <w:r>
              <w:rPr>
                <w:rStyle w:val="Bodytext2BookAntiqua75ptBold"/>
              </w:rPr>
              <w:t>ΤΕΚΜΗΡΙΩΣΗΣ</w:t>
            </w:r>
          </w:p>
        </w:tc>
      </w:tr>
      <w:tr w:rsidR="003D2478" w:rsidTr="00417C20">
        <w:trPr>
          <w:trHeight w:val="408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478" w:rsidRPr="00831309" w:rsidRDefault="00C676D3">
            <w:pPr>
              <w:pStyle w:val="Bodytext21"/>
              <w:shd w:val="clear" w:color="auto" w:fill="auto"/>
              <w:spacing w:line="180" w:lineRule="exact"/>
              <w:jc w:val="left"/>
              <w:rPr>
                <w:strike/>
              </w:rPr>
            </w:pPr>
            <w:r w:rsidRPr="00831309">
              <w:rPr>
                <w:rStyle w:val="Bodytext29ptBold"/>
                <w:strike/>
              </w:rPr>
              <w:t>ΥΛΙΚΟ</w:t>
            </w:r>
            <w:r w:rsidRPr="00831309">
              <w:rPr>
                <w:rStyle w:val="Bodytext29pt"/>
                <w:strike/>
              </w:rPr>
              <w:t>: ΟΜΑΔΑ 4 ΕΠΙΠΛΑ ΓΡΑΦΕΙΩΝ</w:t>
            </w:r>
          </w:p>
        </w:tc>
      </w:tr>
      <w:tr w:rsidR="003D2478" w:rsidTr="00DD3E2C">
        <w:trPr>
          <w:trHeight w:val="369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78" w:rsidRPr="00831309" w:rsidRDefault="00C676D3">
            <w:pPr>
              <w:pStyle w:val="Bodytext21"/>
              <w:shd w:val="clear" w:color="auto" w:fill="auto"/>
              <w:spacing w:line="226" w:lineRule="exact"/>
              <w:jc w:val="left"/>
              <w:rPr>
                <w:strike/>
              </w:rPr>
            </w:pPr>
            <w:r w:rsidRPr="00831309">
              <w:rPr>
                <w:rStyle w:val="Bodytext29pt"/>
                <w:strike/>
              </w:rPr>
              <w:t xml:space="preserve">Πιστοποίηση κατά: </w:t>
            </w:r>
            <w:r w:rsidRPr="00831309">
              <w:rPr>
                <w:rStyle w:val="Bodytext29pt"/>
                <w:strike/>
                <w:lang w:val="fr-FR" w:eastAsia="fr-FR" w:bidi="fr-FR"/>
              </w:rPr>
              <w:t xml:space="preserve">EN </w:t>
            </w:r>
            <w:r w:rsidRPr="00831309">
              <w:rPr>
                <w:rStyle w:val="Bodytext29pt"/>
                <w:strike/>
                <w:lang w:val="en-US" w:eastAsia="en-US" w:bidi="en-US"/>
              </w:rPr>
              <w:t xml:space="preserve">ISO </w:t>
            </w:r>
            <w:r w:rsidRPr="00831309">
              <w:rPr>
                <w:rStyle w:val="Bodytext29pt"/>
                <w:strike/>
              </w:rPr>
              <w:t>9001 :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Pr="00831309" w:rsidRDefault="00C676D3">
            <w:pPr>
              <w:pStyle w:val="Bodytext21"/>
              <w:shd w:val="clear" w:color="auto" w:fill="auto"/>
              <w:spacing w:line="180" w:lineRule="exact"/>
              <w:jc w:val="left"/>
              <w:rPr>
                <w:strike/>
              </w:rPr>
            </w:pPr>
            <w:r w:rsidRPr="00831309">
              <w:rPr>
                <w:rStyle w:val="Bodytext29pt"/>
                <w:strike/>
                <w:lang w:val="en-US" w:eastAsia="en-US" w:bidi="en-US"/>
              </w:rPr>
              <w:t>NAI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78" w:rsidRPr="00831309" w:rsidRDefault="003D2478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78" w:rsidRPr="00831309" w:rsidRDefault="003D2478">
            <w:pPr>
              <w:rPr>
                <w:strike/>
                <w:sz w:val="10"/>
                <w:szCs w:val="10"/>
              </w:rPr>
            </w:pPr>
          </w:p>
        </w:tc>
      </w:tr>
      <w:tr w:rsidR="003D2478" w:rsidTr="00DD3E2C">
        <w:trPr>
          <w:trHeight w:val="545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78" w:rsidRPr="00831309" w:rsidRDefault="00C676D3">
            <w:pPr>
              <w:pStyle w:val="Bodytext21"/>
              <w:shd w:val="clear" w:color="auto" w:fill="auto"/>
              <w:spacing w:line="230" w:lineRule="exact"/>
              <w:jc w:val="left"/>
              <w:rPr>
                <w:strike/>
              </w:rPr>
            </w:pPr>
            <w:r w:rsidRPr="00831309">
              <w:rPr>
                <w:rStyle w:val="Bodytext29ptBold"/>
                <w:strike/>
              </w:rPr>
              <w:t>Υ</w:t>
            </w:r>
            <w:r w:rsidRPr="00831309">
              <w:rPr>
                <w:rStyle w:val="Bodytext29pt"/>
                <w:strike/>
              </w:rPr>
              <w:t>.</w:t>
            </w:r>
            <w:r w:rsidRPr="00831309">
              <w:rPr>
                <w:rStyle w:val="Bodytext29ptBold"/>
                <w:strike/>
              </w:rPr>
              <w:t>Δ</w:t>
            </w:r>
            <w:r w:rsidRPr="00831309">
              <w:rPr>
                <w:rStyle w:val="Bodytext29pt"/>
                <w:strike/>
              </w:rPr>
              <w:t>. (υπεύθυνη δήλωση με την οποία θα δηλώνουν χρόνο εγγύησης, παρακαταθήκη ανταλλακτικών, ασφάλεια χρήστη - όριο εκπομπής φορμαλδεΰδης)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Pr="00831309" w:rsidRDefault="00C676D3">
            <w:pPr>
              <w:pStyle w:val="Bodytext21"/>
              <w:shd w:val="clear" w:color="auto" w:fill="auto"/>
              <w:spacing w:line="180" w:lineRule="exact"/>
              <w:jc w:val="left"/>
              <w:rPr>
                <w:strike/>
              </w:rPr>
            </w:pPr>
            <w:r w:rsidRPr="00831309">
              <w:rPr>
                <w:rStyle w:val="Bodytext29pt"/>
                <w:strike/>
                <w:lang w:val="en-US" w:eastAsia="en-US" w:bidi="en-US"/>
              </w:rPr>
              <w:t>NAI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78" w:rsidRPr="00831309" w:rsidRDefault="003D2478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78" w:rsidRPr="00831309" w:rsidRDefault="003D2478">
            <w:pPr>
              <w:rPr>
                <w:strike/>
                <w:sz w:val="10"/>
                <w:szCs w:val="10"/>
              </w:rPr>
            </w:pPr>
          </w:p>
        </w:tc>
      </w:tr>
      <w:tr w:rsidR="003D2478" w:rsidTr="00DD3E2C">
        <w:trPr>
          <w:trHeight w:val="282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78" w:rsidRPr="00831309" w:rsidRDefault="00C676D3">
            <w:pPr>
              <w:pStyle w:val="Bodytext21"/>
              <w:shd w:val="clear" w:color="auto" w:fill="auto"/>
              <w:spacing w:line="230" w:lineRule="exact"/>
              <w:jc w:val="left"/>
              <w:rPr>
                <w:strike/>
              </w:rPr>
            </w:pPr>
            <w:r w:rsidRPr="00831309">
              <w:rPr>
                <w:rStyle w:val="Bodytext29pt"/>
                <w:strike/>
              </w:rPr>
              <w:t>Υλικά, κατασκευή, διαστάσεις και σύνθεση επίπλων σύμφωνα με τις προδιαγραφές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Pr="00831309" w:rsidRDefault="00C676D3">
            <w:pPr>
              <w:pStyle w:val="Bodytext21"/>
              <w:shd w:val="clear" w:color="auto" w:fill="auto"/>
              <w:spacing w:line="180" w:lineRule="exact"/>
              <w:jc w:val="left"/>
              <w:rPr>
                <w:strike/>
              </w:rPr>
            </w:pPr>
            <w:r w:rsidRPr="00831309">
              <w:rPr>
                <w:rStyle w:val="Bodytext29pt"/>
                <w:strike/>
                <w:lang w:val="en-US" w:eastAsia="en-US" w:bidi="en-US"/>
              </w:rPr>
              <w:t>NAI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78" w:rsidRPr="00831309" w:rsidRDefault="003D2478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78" w:rsidRPr="00831309" w:rsidRDefault="003D2478">
            <w:pPr>
              <w:rPr>
                <w:strike/>
                <w:sz w:val="10"/>
                <w:szCs w:val="10"/>
              </w:rPr>
            </w:pPr>
          </w:p>
        </w:tc>
      </w:tr>
      <w:tr w:rsidR="003D2478" w:rsidTr="00417C20">
        <w:trPr>
          <w:trHeight w:val="408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80" w:lineRule="exact"/>
              <w:jc w:val="left"/>
            </w:pPr>
            <w:r>
              <w:rPr>
                <w:rStyle w:val="Bodytext29ptBold"/>
              </w:rPr>
              <w:t>ΥΛΙΚΟ</w:t>
            </w:r>
            <w:r>
              <w:rPr>
                <w:rStyle w:val="Bodytext29pt"/>
              </w:rPr>
              <w:t>: ΟΜΑΔΑ 5 ΟΡΓΑΝΑ ΓΥΜΝΑΣΤΗΡΙΟΥ</w:t>
            </w:r>
          </w:p>
        </w:tc>
      </w:tr>
      <w:tr w:rsidR="003D2478" w:rsidTr="00DD3E2C">
        <w:trPr>
          <w:trHeight w:val="421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80" w:lineRule="exact"/>
              <w:jc w:val="left"/>
            </w:pPr>
            <w:r>
              <w:rPr>
                <w:rStyle w:val="Bodytext29pt"/>
              </w:rPr>
              <w:t>Υλικά κατασκευής και διαστάσεις σύμφωνα με τις προδιαγραφές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80" w:lineRule="exact"/>
              <w:jc w:val="left"/>
            </w:pPr>
            <w:r>
              <w:rPr>
                <w:rStyle w:val="Bodytext29pt"/>
                <w:lang w:val="en-US" w:eastAsia="en-US" w:bidi="en-US"/>
              </w:rPr>
              <w:t>NAI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</w:tr>
      <w:tr w:rsidR="003D2478" w:rsidTr="00417C20">
        <w:trPr>
          <w:trHeight w:val="408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80" w:lineRule="exact"/>
              <w:jc w:val="left"/>
            </w:pPr>
            <w:r>
              <w:rPr>
                <w:rStyle w:val="Bodytext29ptBold"/>
              </w:rPr>
              <w:t>ΥΛΙΚΟ</w:t>
            </w:r>
            <w:r>
              <w:rPr>
                <w:rStyle w:val="Bodytext29pt"/>
              </w:rPr>
              <w:t>: ΟΜΑΔΑ 6 ΕΞΟΠΛΙΣΜΟΣ ΚΟΥΖΙΝΑΣ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</w:tr>
      <w:tr w:rsidR="003D2478" w:rsidTr="00DD3E2C">
        <w:trPr>
          <w:trHeight w:val="277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78" w:rsidRDefault="00C676D3">
            <w:pPr>
              <w:pStyle w:val="Bodytext21"/>
              <w:shd w:val="clear" w:color="auto" w:fill="auto"/>
              <w:spacing w:line="226" w:lineRule="exact"/>
              <w:jc w:val="left"/>
            </w:pPr>
            <w:r>
              <w:rPr>
                <w:rStyle w:val="Bodytext29pt"/>
              </w:rPr>
              <w:t>Υλικά, κατασκευή, διαστάσεις και σύνθεση επίπλων σύμφωνα με τις προδιαγραφές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80" w:lineRule="exact"/>
              <w:jc w:val="left"/>
            </w:pPr>
            <w:r>
              <w:rPr>
                <w:rStyle w:val="Bodytext29pt"/>
                <w:lang w:val="en-US" w:eastAsia="en-US" w:bidi="en-US"/>
              </w:rPr>
              <w:t>NAI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</w:tr>
      <w:tr w:rsidR="003D2478" w:rsidTr="00417C20">
        <w:trPr>
          <w:trHeight w:val="408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80" w:lineRule="exact"/>
              <w:jc w:val="left"/>
            </w:pPr>
            <w:r>
              <w:rPr>
                <w:rStyle w:val="Bodytext29pt"/>
              </w:rPr>
              <w:t>ΟΜΑΔΑ 7 ΔΙΑΦΟΡΑ ΕΙΔΗ</w:t>
            </w:r>
          </w:p>
        </w:tc>
      </w:tr>
    </w:tbl>
    <w:p w:rsidR="003D2478" w:rsidRDefault="003D2478">
      <w:pPr>
        <w:rPr>
          <w:sz w:val="2"/>
          <w:szCs w:val="2"/>
        </w:rPr>
      </w:pPr>
    </w:p>
    <w:tbl>
      <w:tblPr>
        <w:tblOverlap w:val="never"/>
        <w:tblW w:w="104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5"/>
        <w:gridCol w:w="1133"/>
        <w:gridCol w:w="1205"/>
        <w:gridCol w:w="1901"/>
      </w:tblGrid>
      <w:tr w:rsidR="003D2478" w:rsidTr="006F2083">
        <w:trPr>
          <w:trHeight w:val="931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45F3" w:rsidRDefault="00C676D3" w:rsidP="00A545F3">
            <w:pPr>
              <w:pStyle w:val="Bodytext21"/>
              <w:shd w:val="clear" w:color="auto" w:fill="auto"/>
              <w:spacing w:line="230" w:lineRule="exact"/>
              <w:jc w:val="left"/>
              <w:rPr>
                <w:rStyle w:val="Bodytext29pt"/>
              </w:rPr>
            </w:pPr>
            <w:r w:rsidRPr="006F2083">
              <w:rPr>
                <w:rStyle w:val="Bodytext29ptBold"/>
                <w:b w:val="0"/>
              </w:rPr>
              <w:t>ΥΛΙΚΟ</w:t>
            </w:r>
            <w:r>
              <w:rPr>
                <w:rStyle w:val="Bodytext29pt"/>
              </w:rPr>
              <w:t>: 7.</w:t>
            </w:r>
            <w:r w:rsidR="00A545F3">
              <w:rPr>
                <w:rStyle w:val="Bodytext29pt"/>
              </w:rPr>
              <w:t>1</w:t>
            </w:r>
            <w:r>
              <w:rPr>
                <w:rStyle w:val="Bodytext29pt"/>
              </w:rPr>
              <w:t xml:space="preserve"> Σετ κουρτινόξυλο διαμέτρου Φ35, μήκους 2,00μ </w:t>
            </w:r>
          </w:p>
          <w:p w:rsidR="003D2478" w:rsidRDefault="00C676D3" w:rsidP="00A545F3">
            <w:pPr>
              <w:pStyle w:val="Bodytext21"/>
              <w:shd w:val="clear" w:color="auto" w:fill="auto"/>
              <w:spacing w:line="230" w:lineRule="exact"/>
              <w:jc w:val="left"/>
            </w:pPr>
            <w:r>
              <w:rPr>
                <w:rStyle w:val="Bodytext29pt"/>
              </w:rPr>
              <w:t>Σετ ξύλινο κουρτινόξυλο διαμέτρου Φ35, μήκους 2,00μ., χρώματος επιλογής. Το σετ περιλαμβάνει το ξύλινο κοντάρι, κρίκους, παραμάνες, δύο τελειώματα και εξαρτήματα στήριξης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80" w:lineRule="exact"/>
              <w:jc w:val="left"/>
            </w:pPr>
            <w:r>
              <w:rPr>
                <w:rStyle w:val="Bodytext29pt"/>
              </w:rPr>
              <w:t>ΝΑΙ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</w:tr>
      <w:tr w:rsidR="003D2478" w:rsidTr="00DD3E2C">
        <w:trPr>
          <w:trHeight w:val="1541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78" w:rsidRPr="006F2083" w:rsidRDefault="00C676D3" w:rsidP="006F2083">
            <w:pPr>
              <w:pStyle w:val="Bodytext21"/>
              <w:shd w:val="clear" w:color="auto" w:fill="auto"/>
              <w:spacing w:line="230" w:lineRule="exact"/>
              <w:jc w:val="left"/>
              <w:rPr>
                <w:rStyle w:val="Bodytext29ptBold"/>
                <w:b w:val="0"/>
              </w:rPr>
            </w:pPr>
            <w:r w:rsidRPr="006F2083">
              <w:rPr>
                <w:rStyle w:val="Bodytext29ptBold"/>
                <w:b w:val="0"/>
              </w:rPr>
              <w:t>ΥΛΙΚΟ: 7.</w:t>
            </w:r>
            <w:r w:rsidR="00A545F3" w:rsidRPr="006F2083">
              <w:rPr>
                <w:rStyle w:val="Bodytext29ptBold"/>
                <w:b w:val="0"/>
              </w:rPr>
              <w:t>2</w:t>
            </w:r>
            <w:r w:rsidRPr="006F2083">
              <w:rPr>
                <w:rStyle w:val="Bodytext29ptBold"/>
                <w:b w:val="0"/>
              </w:rPr>
              <w:t xml:space="preserve"> Καθρέπτες τοίχου</w:t>
            </w:r>
          </w:p>
          <w:p w:rsidR="003D2478" w:rsidRPr="006F2083" w:rsidRDefault="00C676D3" w:rsidP="006F2083">
            <w:pPr>
              <w:pStyle w:val="Bodytext21"/>
              <w:shd w:val="clear" w:color="auto" w:fill="auto"/>
              <w:spacing w:line="230" w:lineRule="exact"/>
              <w:jc w:val="left"/>
              <w:rPr>
                <w:rStyle w:val="Bodytext29ptBold"/>
                <w:b w:val="0"/>
              </w:rPr>
            </w:pPr>
            <w:r w:rsidRPr="006F2083">
              <w:rPr>
                <w:rStyle w:val="Bodytext29ptBold"/>
                <w:b w:val="0"/>
              </w:rPr>
              <w:t>Προμήθεια και τοποθέτηση καθρέπτη πάχους 0,5 εκ., διαστάσεων 4,20 (μήκος) χ 2,25(ύψος) μ., σε επιφάνεια τοίχου. Η επένδυση του τοίχου με τον καθρέπτη θα γίνει με ειδική σιλικόνη, η οποία τοποθετείται σημειακά σε αποστάσεις περίπου 10-15 εκ. ώστε σε περίπτωση θρυμματισμού του καθρέπτη να αποφεύγεται η πτώση κρυστάλλων και η πιθανότητα τραυματισμών.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78" w:rsidRPr="006F2083" w:rsidRDefault="00C676D3" w:rsidP="006F2083">
            <w:pPr>
              <w:pStyle w:val="Bodytext21"/>
              <w:shd w:val="clear" w:color="auto" w:fill="auto"/>
              <w:spacing w:line="230" w:lineRule="exact"/>
              <w:jc w:val="left"/>
              <w:rPr>
                <w:rStyle w:val="Bodytext29ptBold"/>
                <w:b w:val="0"/>
              </w:rPr>
            </w:pPr>
            <w:r w:rsidRPr="006F2083">
              <w:rPr>
                <w:rStyle w:val="Bodytext29ptBold"/>
                <w:b w:val="0"/>
              </w:rPr>
              <w:t>ΝΑΙ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78" w:rsidRPr="006F2083" w:rsidRDefault="003D2478" w:rsidP="006F2083">
            <w:pPr>
              <w:spacing w:line="230" w:lineRule="exact"/>
              <w:rPr>
                <w:rStyle w:val="Bodytext29ptBold"/>
                <w:rFonts w:eastAsia="Arial Unicode MS"/>
                <w:b w:val="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78" w:rsidRPr="006F2083" w:rsidRDefault="003D2478" w:rsidP="006F2083">
            <w:pPr>
              <w:spacing w:line="230" w:lineRule="exact"/>
              <w:rPr>
                <w:rStyle w:val="Bodytext29ptBold"/>
                <w:rFonts w:eastAsia="Arial Unicode MS"/>
              </w:rPr>
            </w:pPr>
          </w:p>
        </w:tc>
      </w:tr>
      <w:tr w:rsidR="003D2478" w:rsidTr="00DD3E2C">
        <w:trPr>
          <w:trHeight w:val="1001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5F3" w:rsidRDefault="00C676D3" w:rsidP="00A545F3">
            <w:pPr>
              <w:pStyle w:val="Bodytext21"/>
              <w:shd w:val="clear" w:color="auto" w:fill="auto"/>
              <w:spacing w:line="230" w:lineRule="exact"/>
              <w:jc w:val="left"/>
              <w:rPr>
                <w:rStyle w:val="Bodytext29pt"/>
              </w:rPr>
            </w:pPr>
            <w:r>
              <w:rPr>
                <w:rStyle w:val="Bodytext29ptBold"/>
              </w:rPr>
              <w:t>ΥΛΙΚΟ</w:t>
            </w:r>
            <w:r>
              <w:rPr>
                <w:rStyle w:val="Bodytext29pt"/>
              </w:rPr>
              <w:t>: 7.</w:t>
            </w:r>
            <w:r w:rsidR="00A545F3">
              <w:rPr>
                <w:rStyle w:val="Bodytext29pt"/>
              </w:rPr>
              <w:t>3</w:t>
            </w:r>
            <w:r>
              <w:rPr>
                <w:rStyle w:val="Bodytext29pt"/>
              </w:rPr>
              <w:t xml:space="preserve">. Φούρνος μικροκυμάτων ελεύθερος </w:t>
            </w:r>
          </w:p>
          <w:p w:rsidR="003D2478" w:rsidRDefault="00C676D3" w:rsidP="00A545F3">
            <w:pPr>
              <w:pStyle w:val="Bodytext21"/>
              <w:shd w:val="clear" w:color="auto" w:fill="auto"/>
              <w:spacing w:line="230" w:lineRule="exact"/>
              <w:jc w:val="left"/>
            </w:pPr>
            <w:r>
              <w:rPr>
                <w:rStyle w:val="Bodytext29pt"/>
              </w:rPr>
              <w:t xml:space="preserve">Φούρνος μικροκυμάτων ελεύθερος, χωρητικότητας 20 λίτρων, Ισχύς τουλάχιστο 700 </w:t>
            </w:r>
            <w:r>
              <w:rPr>
                <w:rStyle w:val="Bodytext29pt"/>
                <w:lang w:val="en-US" w:eastAsia="en-US" w:bidi="en-US"/>
              </w:rPr>
              <w:t>W</w:t>
            </w:r>
            <w:r w:rsidRPr="00C676D3">
              <w:rPr>
                <w:rStyle w:val="Bodytext29pt"/>
                <w:lang w:eastAsia="en-US" w:bidi="en-US"/>
              </w:rPr>
              <w:t xml:space="preserve">, </w:t>
            </w:r>
            <w:r>
              <w:rPr>
                <w:rStyle w:val="Bodytext29pt"/>
              </w:rPr>
              <w:t xml:space="preserve">με 5 λειτουργίες, ρύθμιση </w:t>
            </w:r>
            <w:proofErr w:type="spellStart"/>
            <w:r>
              <w:rPr>
                <w:rStyle w:val="Bodytext29pt"/>
              </w:rPr>
              <w:t>ξεπαγώματος</w:t>
            </w:r>
            <w:proofErr w:type="spellEnd"/>
            <w:r>
              <w:rPr>
                <w:rStyle w:val="Bodytext29pt"/>
              </w:rPr>
              <w:t xml:space="preserve">, εσωτερικό φώς, ηχητική ειδοποίηση. Τάση λειτουργίας </w:t>
            </w:r>
            <w:r w:rsidRPr="00A545F3">
              <w:rPr>
                <w:rStyle w:val="Bodytext29pt"/>
                <w:lang w:eastAsia="en-US" w:bidi="en-US"/>
              </w:rPr>
              <w:t>220-240</w:t>
            </w:r>
            <w:r>
              <w:rPr>
                <w:rStyle w:val="Bodytext29pt"/>
                <w:lang w:val="en-US" w:eastAsia="en-US" w:bidi="en-US"/>
              </w:rPr>
              <w:t>V</w:t>
            </w:r>
            <w:r w:rsidRPr="00A545F3">
              <w:rPr>
                <w:rStyle w:val="Bodytext29pt"/>
                <w:lang w:eastAsia="en-US" w:bidi="en-US"/>
              </w:rPr>
              <w:t>/50</w:t>
            </w:r>
            <w:r>
              <w:rPr>
                <w:rStyle w:val="Bodytext29pt"/>
                <w:lang w:val="en-US" w:eastAsia="en-US" w:bidi="en-US"/>
              </w:rPr>
              <w:t>Hz</w:t>
            </w:r>
            <w:r w:rsidRPr="00A545F3">
              <w:rPr>
                <w:rStyle w:val="Bodytext29pt"/>
                <w:lang w:eastAsia="en-US" w:bidi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478" w:rsidRDefault="00C676D3">
            <w:pPr>
              <w:pStyle w:val="Bodytext21"/>
              <w:shd w:val="clear" w:color="auto" w:fill="auto"/>
              <w:spacing w:line="180" w:lineRule="exact"/>
              <w:jc w:val="left"/>
            </w:pPr>
            <w:r>
              <w:rPr>
                <w:rStyle w:val="Bodytext29pt"/>
              </w:rPr>
              <w:t>ΝΑΙ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78" w:rsidRDefault="003D2478">
            <w:pPr>
              <w:rPr>
                <w:sz w:val="10"/>
                <w:szCs w:val="10"/>
              </w:rPr>
            </w:pPr>
          </w:p>
        </w:tc>
      </w:tr>
    </w:tbl>
    <w:p w:rsidR="00A545F3" w:rsidRDefault="00A545F3" w:rsidP="00A545F3">
      <w:pPr>
        <w:pStyle w:val="Bodytext21"/>
        <w:shd w:val="clear" w:color="auto" w:fill="auto"/>
        <w:spacing w:line="240" w:lineRule="exact"/>
        <w:ind w:left="6480" w:firstLine="720"/>
        <w:jc w:val="left"/>
      </w:pPr>
    </w:p>
    <w:p w:rsidR="00A545F3" w:rsidRDefault="00A545F3" w:rsidP="00A545F3">
      <w:pPr>
        <w:pStyle w:val="Bodytext21"/>
        <w:shd w:val="clear" w:color="auto" w:fill="auto"/>
        <w:spacing w:line="240" w:lineRule="exact"/>
        <w:ind w:left="6480" w:firstLine="720"/>
        <w:jc w:val="left"/>
      </w:pPr>
    </w:p>
    <w:p w:rsidR="00A545F3" w:rsidRDefault="00A545F3" w:rsidP="00A545F3">
      <w:pPr>
        <w:pStyle w:val="Bodytext21"/>
        <w:shd w:val="clear" w:color="auto" w:fill="auto"/>
        <w:spacing w:line="240" w:lineRule="exact"/>
        <w:ind w:left="6480" w:hanging="6480"/>
        <w:jc w:val="left"/>
      </w:pPr>
      <w:r>
        <w:t>Ο   Συντάκτης</w:t>
      </w:r>
      <w:r>
        <w:tab/>
        <w:t xml:space="preserve">        Θεωρήθηκε</w:t>
      </w:r>
    </w:p>
    <w:p w:rsidR="00A545F3" w:rsidRDefault="00A545F3" w:rsidP="00A545F3">
      <w:pPr>
        <w:pStyle w:val="Bodytext21"/>
        <w:shd w:val="clear" w:color="auto" w:fill="auto"/>
        <w:spacing w:line="240" w:lineRule="exact"/>
        <w:ind w:left="6237" w:hanging="6237"/>
        <w:jc w:val="left"/>
      </w:pPr>
      <w:r>
        <w:tab/>
        <w:t>Ο Δ/ντής Τεχνικών Υπηρεσιών</w:t>
      </w:r>
    </w:p>
    <w:p w:rsidR="00A545F3" w:rsidRDefault="00A545F3" w:rsidP="00A545F3">
      <w:pPr>
        <w:pStyle w:val="Bodytext21"/>
        <w:shd w:val="clear" w:color="auto" w:fill="auto"/>
        <w:spacing w:line="240" w:lineRule="exact"/>
        <w:ind w:left="6237" w:hanging="6237"/>
        <w:jc w:val="left"/>
      </w:pPr>
    </w:p>
    <w:p w:rsidR="00A545F3" w:rsidRDefault="00A545F3" w:rsidP="00A545F3">
      <w:pPr>
        <w:pStyle w:val="Bodytext21"/>
        <w:shd w:val="clear" w:color="auto" w:fill="auto"/>
        <w:spacing w:line="240" w:lineRule="exact"/>
        <w:ind w:left="6237" w:hanging="6237"/>
        <w:jc w:val="left"/>
      </w:pPr>
    </w:p>
    <w:p w:rsidR="00D247DE" w:rsidRDefault="00D247DE" w:rsidP="00A545F3">
      <w:pPr>
        <w:pStyle w:val="Bodytext21"/>
        <w:shd w:val="clear" w:color="auto" w:fill="auto"/>
        <w:spacing w:line="240" w:lineRule="exact"/>
        <w:ind w:left="6237" w:hanging="6237"/>
        <w:jc w:val="left"/>
      </w:pPr>
    </w:p>
    <w:p w:rsidR="00D247DE" w:rsidRDefault="00D247DE" w:rsidP="00A545F3">
      <w:pPr>
        <w:pStyle w:val="Bodytext21"/>
        <w:shd w:val="clear" w:color="auto" w:fill="auto"/>
        <w:spacing w:line="240" w:lineRule="exact"/>
        <w:ind w:left="6237" w:hanging="6237"/>
        <w:jc w:val="left"/>
      </w:pPr>
      <w:proofErr w:type="spellStart"/>
      <w:r>
        <w:t>Καραγιαννάκη</w:t>
      </w:r>
      <w:proofErr w:type="spellEnd"/>
      <w:r>
        <w:t xml:space="preserve"> Μαρία</w:t>
      </w:r>
    </w:p>
    <w:p w:rsidR="00A545F3" w:rsidRDefault="00D247DE" w:rsidP="00A545F3">
      <w:pPr>
        <w:pStyle w:val="Bodytext21"/>
        <w:shd w:val="clear" w:color="auto" w:fill="auto"/>
        <w:spacing w:line="240" w:lineRule="exact"/>
        <w:ind w:left="6237" w:hanging="6237"/>
        <w:jc w:val="left"/>
      </w:pPr>
      <w:r>
        <w:t>Πολιτικός μηχανικός ΤΕ</w:t>
      </w:r>
      <w:r w:rsidR="00A545F3">
        <w:tab/>
        <w:t xml:space="preserve">  </w:t>
      </w:r>
      <w:proofErr w:type="spellStart"/>
      <w:r w:rsidR="00A545F3">
        <w:t>Τσακιρίδης</w:t>
      </w:r>
      <w:proofErr w:type="spellEnd"/>
      <w:r w:rsidR="00A545F3">
        <w:t xml:space="preserve"> Γεώργιος</w:t>
      </w:r>
    </w:p>
    <w:p w:rsidR="00A545F3" w:rsidRDefault="00A545F3" w:rsidP="00D247DE">
      <w:pPr>
        <w:pStyle w:val="Bodytext21"/>
        <w:shd w:val="clear" w:color="auto" w:fill="auto"/>
        <w:spacing w:line="240" w:lineRule="exact"/>
        <w:ind w:left="6237" w:hanging="6237"/>
        <w:jc w:val="left"/>
      </w:pPr>
      <w:r>
        <w:tab/>
        <w:t xml:space="preserve">  Τοπ. </w:t>
      </w:r>
      <w:proofErr w:type="spellStart"/>
      <w:r>
        <w:t>Μηχ</w:t>
      </w:r>
      <w:proofErr w:type="spellEnd"/>
      <w:r>
        <w:t>/</w:t>
      </w:r>
      <w:proofErr w:type="spellStart"/>
      <w:r>
        <w:t>κός</w:t>
      </w:r>
      <w:proofErr w:type="spellEnd"/>
      <w:r>
        <w:t xml:space="preserve"> με Α’ β</w:t>
      </w:r>
    </w:p>
    <w:sectPr w:rsidR="00A545F3" w:rsidSect="00DD3E2C">
      <w:footerReference w:type="default" r:id="rId9"/>
      <w:pgSz w:w="11909" w:h="16840"/>
      <w:pgMar w:top="851" w:right="1018" w:bottom="1205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83" w:rsidRDefault="006F2083" w:rsidP="003D2478">
      <w:r>
        <w:separator/>
      </w:r>
    </w:p>
  </w:endnote>
  <w:endnote w:type="continuationSeparator" w:id="0">
    <w:p w:rsidR="006F2083" w:rsidRDefault="006F2083" w:rsidP="003D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83" w:rsidRDefault="00200D06">
    <w:pPr>
      <w:rPr>
        <w:sz w:val="2"/>
        <w:szCs w:val="2"/>
      </w:rPr>
    </w:pPr>
    <w:r w:rsidRPr="00200D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2pt;margin-top:808.55pt;width:2.4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2083" w:rsidRDefault="00200D06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5166FF" w:rsidRPr="005166FF">
                    <w:rPr>
                      <w:rStyle w:val="Headerorfooter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83" w:rsidRDefault="006F2083"/>
  </w:footnote>
  <w:footnote w:type="continuationSeparator" w:id="0">
    <w:p w:rsidR="006F2083" w:rsidRDefault="006F20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E42EB"/>
    <w:multiLevelType w:val="multilevel"/>
    <w:tmpl w:val="F3605B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2478"/>
    <w:rsid w:val="000B3437"/>
    <w:rsid w:val="00200D06"/>
    <w:rsid w:val="003D2478"/>
    <w:rsid w:val="00417C20"/>
    <w:rsid w:val="005166FF"/>
    <w:rsid w:val="00544E0D"/>
    <w:rsid w:val="006F2083"/>
    <w:rsid w:val="00831309"/>
    <w:rsid w:val="00857B2A"/>
    <w:rsid w:val="00A545F3"/>
    <w:rsid w:val="00C676D3"/>
    <w:rsid w:val="00D247DE"/>
    <w:rsid w:val="00DD3E2C"/>
    <w:rsid w:val="00E1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4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D2478"/>
    <w:rPr>
      <w:color w:val="0066CC"/>
      <w:u w:val="single"/>
    </w:rPr>
  </w:style>
  <w:style w:type="character" w:customStyle="1" w:styleId="Bodytext3">
    <w:name w:val="Body text (3)"/>
    <w:basedOn w:val="a0"/>
    <w:rsid w:val="003D247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">
    <w:name w:val="Body text (2)"/>
    <w:basedOn w:val="a0"/>
    <w:rsid w:val="003D2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FranklinGothicHeavy11ptItalicSpacing1pt">
    <w:name w:val="Body text (2) + Franklin Gothic Heavy;11 pt;Italic;Spacing 1 pt"/>
    <w:basedOn w:val="Bodytext20"/>
    <w:rsid w:val="003D2478"/>
    <w:rPr>
      <w:rFonts w:ascii="Franklin Gothic Heavy" w:eastAsia="Franklin Gothic Heavy" w:hAnsi="Franklin Gothic Heavy" w:cs="Franklin Gothic Heavy"/>
      <w:i/>
      <w:iCs/>
      <w:spacing w:val="20"/>
      <w:sz w:val="22"/>
      <w:szCs w:val="22"/>
    </w:rPr>
  </w:style>
  <w:style w:type="character" w:customStyle="1" w:styleId="Bodytext30">
    <w:name w:val="Body text (3)_"/>
    <w:basedOn w:val="a0"/>
    <w:link w:val="Bodytext31"/>
    <w:rsid w:val="003D247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a0"/>
    <w:link w:val="Headerorfooter0"/>
    <w:rsid w:val="003D24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3D2478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Bodytext3TimesNewRoman9ptBoldNotItalic">
    <w:name w:val="Body text (3) + Times New Roman;9 pt;Bold;Not Italic"/>
    <w:basedOn w:val="Bodytext30"/>
    <w:rsid w:val="003D24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lang w:val="el-GR" w:eastAsia="el-GR" w:bidi="el-GR"/>
    </w:rPr>
  </w:style>
  <w:style w:type="character" w:customStyle="1" w:styleId="Bodytext20">
    <w:name w:val="Body text (2)_"/>
    <w:basedOn w:val="a0"/>
    <w:link w:val="Bodytext21"/>
    <w:rsid w:val="003D2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0"/>
    <w:rsid w:val="003D2478"/>
    <w:rPr>
      <w:b/>
      <w:bCs/>
      <w:color w:val="000000"/>
      <w:spacing w:val="0"/>
      <w:w w:val="100"/>
      <w:position w:val="0"/>
      <w:sz w:val="24"/>
      <w:szCs w:val="24"/>
      <w:lang w:val="el-GR" w:eastAsia="el-GR" w:bidi="el-GR"/>
    </w:rPr>
  </w:style>
  <w:style w:type="character" w:customStyle="1" w:styleId="Bodytext2BookAntiqua75ptBold">
    <w:name w:val="Body text (2) + Book Antiqua;7;5 pt;Bold"/>
    <w:basedOn w:val="Bodytext20"/>
    <w:rsid w:val="003D2478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5"/>
      <w:szCs w:val="15"/>
      <w:lang w:val="el-GR" w:eastAsia="el-GR" w:bidi="el-GR"/>
    </w:rPr>
  </w:style>
  <w:style w:type="character" w:customStyle="1" w:styleId="Bodytext29ptBold">
    <w:name w:val="Body text (2) + 9 pt;Bold"/>
    <w:basedOn w:val="Bodytext20"/>
    <w:rsid w:val="003D2478"/>
    <w:rPr>
      <w:b/>
      <w:bCs/>
      <w:color w:val="000000"/>
      <w:spacing w:val="0"/>
      <w:w w:val="100"/>
      <w:position w:val="0"/>
      <w:sz w:val="18"/>
      <w:szCs w:val="18"/>
      <w:lang w:val="el-GR" w:eastAsia="el-GR" w:bidi="el-GR"/>
    </w:rPr>
  </w:style>
  <w:style w:type="character" w:customStyle="1" w:styleId="Bodytext29pt">
    <w:name w:val="Body text (2) + 9 pt"/>
    <w:basedOn w:val="Bodytext20"/>
    <w:rsid w:val="003D2478"/>
    <w:rPr>
      <w:color w:val="000000"/>
      <w:spacing w:val="0"/>
      <w:w w:val="100"/>
      <w:position w:val="0"/>
      <w:sz w:val="18"/>
      <w:szCs w:val="18"/>
      <w:lang w:val="el-GR" w:eastAsia="el-GR" w:bidi="el-GR"/>
    </w:rPr>
  </w:style>
  <w:style w:type="paragraph" w:customStyle="1" w:styleId="Bodytext31">
    <w:name w:val="Body text (3)"/>
    <w:basedOn w:val="a"/>
    <w:link w:val="Bodytext30"/>
    <w:rsid w:val="003D2478"/>
    <w:pPr>
      <w:shd w:val="clear" w:color="auto" w:fill="FFFFFF"/>
      <w:spacing w:line="274" w:lineRule="exact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Bodytext21">
    <w:name w:val="Body text (2)"/>
    <w:basedOn w:val="a"/>
    <w:link w:val="Bodytext20"/>
    <w:rsid w:val="003D247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rsid w:val="003D247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2019-03-06T08:12:00Z</dcterms:created>
  <dcterms:modified xsi:type="dcterms:W3CDTF">2021-10-20T07:22:00Z</dcterms:modified>
</cp:coreProperties>
</file>