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ED" w:rsidRPr="001971E6" w:rsidRDefault="00C75EED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color w:val="333333"/>
          <w:lang w:val="el-GR"/>
        </w:rPr>
      </w:pPr>
      <w:r w:rsidRPr="004F7978">
        <w:rPr>
          <w:rFonts w:ascii="Century Gothic" w:hAnsi="Century Gothic" w:cs="Arial"/>
          <w:color w:val="333333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01.25pt">
            <v:imagedata r:id="rId5" o:title=""/>
          </v:shape>
        </w:pict>
      </w:r>
    </w:p>
    <w:p w:rsidR="00C75EED" w:rsidRPr="001971E6" w:rsidRDefault="00C75EED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color w:val="333333"/>
          <w:lang w:val="el-GR"/>
        </w:rPr>
      </w:pPr>
    </w:p>
    <w:p w:rsidR="00C75EED" w:rsidRDefault="00C75EED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b/>
          <w:color w:val="333333"/>
          <w:sz w:val="36"/>
          <w:lang w:val="el-GR"/>
        </w:rPr>
      </w:pPr>
      <w:r w:rsidRPr="006F5A54">
        <w:rPr>
          <w:rFonts w:ascii="Century Gothic" w:hAnsi="Century Gothic" w:cs="Arial"/>
          <w:b/>
          <w:color w:val="333333"/>
          <w:sz w:val="36"/>
          <w:lang w:val="el-GR"/>
        </w:rPr>
        <w:t>ΔΕΛΤΙΟ ΤΥΠΟΥ</w:t>
      </w:r>
    </w:p>
    <w:p w:rsidR="00C75EED" w:rsidRDefault="00C75EED" w:rsidP="0090610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b/>
          <w:color w:val="333333"/>
          <w:sz w:val="36"/>
          <w:lang w:val="el-GR"/>
        </w:rPr>
      </w:pPr>
    </w:p>
    <w:p w:rsidR="00C75EED" w:rsidRPr="006F5A54" w:rsidRDefault="00C75EED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b/>
          <w:color w:val="333333"/>
          <w:sz w:val="36"/>
          <w:lang w:val="el-GR"/>
        </w:rPr>
      </w:pPr>
      <w:r>
        <w:rPr>
          <w:rFonts w:ascii="Century Gothic" w:hAnsi="Century Gothic" w:cs="Arial"/>
          <w:b/>
          <w:color w:val="333333"/>
          <w:sz w:val="36"/>
          <w:lang w:val="el-GR"/>
        </w:rPr>
        <w:t xml:space="preserve">20 χρόνια Βαρβούτειο Δημοτικό Ωδείο </w:t>
      </w:r>
      <w:r w:rsidRPr="00906103">
        <w:rPr>
          <w:rFonts w:ascii="Century Gothic" w:hAnsi="Century Gothic" w:cs="Arial"/>
          <w:b/>
          <w:color w:val="333333"/>
          <w:sz w:val="36"/>
          <w:lang w:val="el-GR"/>
        </w:rPr>
        <w:t>Πτολεμαΐδας</w:t>
      </w:r>
    </w:p>
    <w:p w:rsidR="00C75EED" w:rsidRPr="001971E6" w:rsidRDefault="00C75EED" w:rsidP="00950527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Century Gothic" w:hAnsi="Century Gothic" w:cs="Arial"/>
          <w:color w:val="333333"/>
          <w:lang w:val="el-GR"/>
        </w:rPr>
      </w:pPr>
    </w:p>
    <w:p w:rsidR="00C75EED" w:rsidRDefault="00C75EED" w:rsidP="00C61ABA">
      <w:pPr>
        <w:ind w:firstLine="567"/>
        <w:rPr>
          <w:rFonts w:ascii="Century Gothic" w:hAnsi="Century Gothic" w:cs="Arial"/>
          <w:lang w:val="el-GR"/>
        </w:rPr>
      </w:pPr>
      <w:r>
        <w:rPr>
          <w:rFonts w:ascii="Century Gothic" w:hAnsi="Century Gothic" w:cs="Arial"/>
          <w:lang w:val="el-GR"/>
        </w:rPr>
        <w:t>Το ΝΠΔΔ ΚΟΙΠΠΑΠ σ</w:t>
      </w:r>
      <w:r w:rsidRPr="00C61ABA">
        <w:rPr>
          <w:rFonts w:ascii="Century Gothic" w:hAnsi="Century Gothic" w:cs="Arial"/>
          <w:lang w:val="el-GR"/>
        </w:rPr>
        <w:t xml:space="preserve">τα πλαίσια των εκδηλώσεων </w:t>
      </w:r>
      <w:r>
        <w:rPr>
          <w:rFonts w:ascii="Century Gothic" w:hAnsi="Century Gothic" w:cs="Arial"/>
          <w:lang w:val="el-GR"/>
        </w:rPr>
        <w:t xml:space="preserve"> του εορτασμού </w:t>
      </w:r>
      <w:r w:rsidRPr="00C61ABA">
        <w:rPr>
          <w:rFonts w:ascii="Century Gothic" w:hAnsi="Century Gothic" w:cs="Arial"/>
          <w:lang w:val="el-GR"/>
        </w:rPr>
        <w:t xml:space="preserve">για τα 20 χρόνια λειτουργίας του </w:t>
      </w:r>
      <w:r w:rsidRPr="007743A6">
        <w:rPr>
          <w:rFonts w:ascii="Century Gothic" w:hAnsi="Century Gothic" w:cs="Arial"/>
          <w:lang w:val="el-GR"/>
        </w:rPr>
        <w:t xml:space="preserve"> </w:t>
      </w:r>
      <w:r>
        <w:rPr>
          <w:rFonts w:ascii="Century Gothic" w:hAnsi="Century Gothic" w:cs="Arial"/>
          <w:lang w:val="el-GR"/>
        </w:rPr>
        <w:t xml:space="preserve">Βαρβούτειου </w:t>
      </w:r>
      <w:r w:rsidRPr="00C61ABA">
        <w:rPr>
          <w:rFonts w:ascii="Century Gothic" w:hAnsi="Century Gothic" w:cs="Arial"/>
          <w:lang w:val="el-GR"/>
        </w:rPr>
        <w:t>Δημοτικού Ωδείου Πτολεμαΐδας, διοργανώνε</w:t>
      </w:r>
      <w:r>
        <w:rPr>
          <w:rFonts w:ascii="Century Gothic" w:hAnsi="Century Gothic" w:cs="Arial"/>
          <w:lang w:val="el-GR"/>
        </w:rPr>
        <w:t xml:space="preserve">ι </w:t>
      </w:r>
      <w:r w:rsidRPr="00C61ABA">
        <w:rPr>
          <w:rFonts w:ascii="Century Gothic" w:hAnsi="Century Gothic" w:cs="Arial"/>
          <w:lang w:val="el-GR"/>
        </w:rPr>
        <w:t xml:space="preserve"> σειρά συναυλιών στους χώρους του Ωδείου από τις τάξεις και τα τμήματά του</w:t>
      </w:r>
      <w:r>
        <w:rPr>
          <w:rFonts w:ascii="Century Gothic" w:hAnsi="Century Gothic" w:cs="Arial"/>
          <w:lang w:val="el-GR"/>
        </w:rPr>
        <w:t xml:space="preserve">. </w:t>
      </w:r>
    </w:p>
    <w:p w:rsidR="00C75EED" w:rsidRDefault="00C75EED" w:rsidP="00C61ABA">
      <w:pPr>
        <w:ind w:firstLine="567"/>
        <w:rPr>
          <w:rFonts w:ascii="Century Gothic" w:hAnsi="Century Gothic" w:cs="Arial"/>
          <w:lang w:val="el-GR"/>
        </w:rPr>
      </w:pPr>
      <w:r>
        <w:rPr>
          <w:rFonts w:ascii="Century Gothic" w:hAnsi="Century Gothic" w:cs="Arial"/>
          <w:lang w:val="el-GR"/>
        </w:rPr>
        <w:t>Οι εκδηλώσεις αυτές σκοπό  έχουν να δώσουν τη δυνατότητα σε όλους τους μαθητές του Ωδείου, ανεξαρτήτως επιπέδου, να παρουσιάσουν τη δουλειά τους μπροστά σε κοινό</w:t>
      </w:r>
      <w:r w:rsidRPr="00C61ABA">
        <w:rPr>
          <w:rFonts w:ascii="Century Gothic" w:hAnsi="Century Gothic" w:cs="Arial"/>
          <w:lang w:val="el-GR"/>
        </w:rPr>
        <w:br/>
      </w:r>
      <w:r w:rsidRPr="00C61ABA">
        <w:rPr>
          <w:rFonts w:ascii="Century Gothic" w:hAnsi="Century Gothic" w:cs="Arial"/>
          <w:lang w:val="el-GR"/>
        </w:rPr>
        <w:br/>
        <w:t>Τ</w:t>
      </w:r>
      <w:r>
        <w:rPr>
          <w:rFonts w:ascii="Century Gothic" w:hAnsi="Century Gothic" w:cs="Arial"/>
          <w:lang w:val="el-GR"/>
        </w:rPr>
        <w:t xml:space="preserve">ο </w:t>
      </w:r>
      <w:r w:rsidRPr="00AA18C9">
        <w:rPr>
          <w:rFonts w:ascii="Century Gothic" w:hAnsi="Century Gothic" w:cs="Arial"/>
          <w:b/>
          <w:lang w:val="el-GR"/>
        </w:rPr>
        <w:t>Σάββατο 8 Φεβρουαρίου στις 19:30μ.μ</w:t>
      </w:r>
      <w:r w:rsidRPr="00C61ABA">
        <w:rPr>
          <w:rFonts w:ascii="Century Gothic" w:hAnsi="Century Gothic" w:cs="Arial"/>
          <w:lang w:val="el-GR"/>
        </w:rPr>
        <w:t xml:space="preserve"> ανοίγει</w:t>
      </w:r>
      <w:r w:rsidRPr="007743A6">
        <w:rPr>
          <w:rFonts w:ascii="Century Gothic" w:hAnsi="Century Gothic" w:cs="Arial"/>
          <w:lang w:val="el-GR"/>
        </w:rPr>
        <w:t xml:space="preserve"> </w:t>
      </w:r>
      <w:r w:rsidRPr="00C61ABA">
        <w:rPr>
          <w:rFonts w:ascii="Century Gothic" w:hAnsi="Century Gothic" w:cs="Arial"/>
          <w:lang w:val="el-GR"/>
        </w:rPr>
        <w:t>τη σειρά των εκδηλώσεων</w:t>
      </w:r>
      <w:r>
        <w:rPr>
          <w:rFonts w:ascii="Century Gothic" w:hAnsi="Century Gothic" w:cs="Arial"/>
          <w:lang w:val="el-GR"/>
        </w:rPr>
        <w:t>,</w:t>
      </w:r>
      <w:r w:rsidRPr="00C61ABA">
        <w:rPr>
          <w:rFonts w:ascii="Century Gothic" w:hAnsi="Century Gothic" w:cs="Arial"/>
          <w:lang w:val="el-GR"/>
        </w:rPr>
        <w:t xml:space="preserve"> </w:t>
      </w:r>
      <w:r>
        <w:rPr>
          <w:rFonts w:ascii="Century Gothic" w:hAnsi="Century Gothic" w:cs="Arial"/>
          <w:lang w:val="el-GR"/>
        </w:rPr>
        <w:t>η</w:t>
      </w:r>
      <w:r w:rsidRPr="00C61ABA">
        <w:rPr>
          <w:rFonts w:ascii="Century Gothic" w:hAnsi="Century Gothic" w:cs="Arial"/>
          <w:lang w:val="el-GR"/>
        </w:rPr>
        <w:t xml:space="preserve"> τάξη κιθάρας της κας Ζωής Τσότσου.</w:t>
      </w:r>
      <w:r w:rsidRPr="00C61ABA">
        <w:rPr>
          <w:rFonts w:ascii="Century Gothic" w:hAnsi="Century Gothic" w:cs="Arial"/>
        </w:rPr>
        <w:t> </w:t>
      </w:r>
      <w:r w:rsidRPr="00C61ABA">
        <w:rPr>
          <w:rFonts w:ascii="Century Gothic" w:hAnsi="Century Gothic" w:cs="Arial"/>
          <w:lang w:val="el-GR"/>
        </w:rPr>
        <w:br/>
      </w:r>
      <w:r w:rsidRPr="00C61ABA">
        <w:rPr>
          <w:rFonts w:ascii="Century Gothic" w:hAnsi="Century Gothic" w:cs="Arial"/>
          <w:lang w:val="el-GR"/>
        </w:rPr>
        <w:br/>
        <w:t xml:space="preserve">Στη συναυλία θα συμμετέχουν οι μαθητές της τάξης καθώς και το Σύνολο Κιθαριστών του Ωδείου όπου θα ερμηνεύσουν έργα των </w:t>
      </w:r>
      <w:r w:rsidRPr="00C61ABA">
        <w:rPr>
          <w:rFonts w:ascii="Century Gothic" w:hAnsi="Century Gothic" w:cs="Arial"/>
        </w:rPr>
        <w:t>Carcassi</w:t>
      </w:r>
      <w:r w:rsidRPr="00C61ABA">
        <w:rPr>
          <w:rFonts w:ascii="Century Gothic" w:hAnsi="Century Gothic" w:cs="Arial"/>
          <w:lang w:val="el-GR"/>
        </w:rPr>
        <w:t xml:space="preserve"> ,</w:t>
      </w:r>
      <w:r w:rsidRPr="00C61ABA">
        <w:rPr>
          <w:rFonts w:ascii="Century Gothic" w:hAnsi="Century Gothic" w:cs="Arial"/>
        </w:rPr>
        <w:t>Brower</w:t>
      </w:r>
      <w:r w:rsidRPr="00C61ABA">
        <w:rPr>
          <w:rFonts w:ascii="Century Gothic" w:hAnsi="Century Gothic" w:cs="Arial"/>
          <w:lang w:val="el-GR"/>
        </w:rPr>
        <w:t xml:space="preserve">, </w:t>
      </w:r>
      <w:r w:rsidRPr="00C61ABA">
        <w:rPr>
          <w:rFonts w:ascii="Century Gothic" w:hAnsi="Century Gothic" w:cs="Arial"/>
        </w:rPr>
        <w:t>Giuliani</w:t>
      </w:r>
      <w:r>
        <w:rPr>
          <w:rFonts w:ascii="Century Gothic" w:hAnsi="Century Gothic" w:cs="Arial"/>
          <w:lang w:val="el-GR"/>
        </w:rPr>
        <w:t xml:space="preserve"> .</w:t>
      </w:r>
      <w:r w:rsidRPr="00C61ABA">
        <w:rPr>
          <w:rFonts w:ascii="Century Gothic" w:hAnsi="Century Gothic" w:cs="Arial"/>
          <w:lang w:val="el-GR"/>
        </w:rPr>
        <w:br/>
      </w:r>
      <w:r w:rsidRPr="00C61ABA">
        <w:rPr>
          <w:rFonts w:ascii="Century Gothic" w:hAnsi="Century Gothic" w:cs="Arial"/>
          <w:lang w:val="el-GR"/>
        </w:rPr>
        <w:br/>
        <w:t>Η</w:t>
      </w:r>
      <w:r>
        <w:rPr>
          <w:rFonts w:ascii="Century Gothic" w:hAnsi="Century Gothic" w:cs="Arial"/>
          <w:lang w:val="el-GR"/>
        </w:rPr>
        <w:t xml:space="preserve"> συγκεκριμένη</w:t>
      </w:r>
      <w:r w:rsidRPr="00C61ABA">
        <w:rPr>
          <w:rFonts w:ascii="Century Gothic" w:hAnsi="Century Gothic" w:cs="Arial"/>
          <w:lang w:val="el-GR"/>
        </w:rPr>
        <w:t xml:space="preserve"> συναυλία, όπως και όλες οι υπόλοιπες</w:t>
      </w:r>
      <w:r>
        <w:rPr>
          <w:rFonts w:ascii="Century Gothic" w:hAnsi="Century Gothic" w:cs="Arial"/>
          <w:lang w:val="el-GR"/>
        </w:rPr>
        <w:t xml:space="preserve"> οι οποίες θα ανακοινωθούν σύντομα</w:t>
      </w:r>
      <w:r w:rsidRPr="00C61ABA">
        <w:rPr>
          <w:rFonts w:ascii="Century Gothic" w:hAnsi="Century Gothic" w:cs="Arial"/>
          <w:lang w:val="el-GR"/>
        </w:rPr>
        <w:t xml:space="preserve">, θα </w:t>
      </w:r>
      <w:r>
        <w:rPr>
          <w:rFonts w:ascii="Century Gothic" w:hAnsi="Century Gothic" w:cs="Arial"/>
          <w:lang w:val="el-GR"/>
        </w:rPr>
        <w:t>δοθεί</w:t>
      </w:r>
      <w:r w:rsidRPr="00C61ABA">
        <w:rPr>
          <w:rFonts w:ascii="Century Gothic" w:hAnsi="Century Gothic" w:cs="Arial"/>
          <w:lang w:val="el-GR"/>
        </w:rPr>
        <w:t xml:space="preserve"> στο Φουαγιέ του Νέου Κτηρίου του Ωδείου</w:t>
      </w:r>
      <w:r>
        <w:rPr>
          <w:rFonts w:ascii="Century Gothic" w:hAnsi="Century Gothic" w:cs="Arial"/>
          <w:lang w:val="el-GR"/>
        </w:rPr>
        <w:t xml:space="preserve">. </w:t>
      </w:r>
    </w:p>
    <w:p w:rsidR="00C75EED" w:rsidRDefault="00C75EED" w:rsidP="00C61ABA">
      <w:pPr>
        <w:ind w:firstLine="567"/>
        <w:rPr>
          <w:rFonts w:ascii="Century Gothic" w:hAnsi="Century Gothic" w:cs="Arial"/>
          <w:lang w:val="el-GR"/>
        </w:rPr>
      </w:pPr>
    </w:p>
    <w:p w:rsidR="00C75EED" w:rsidRDefault="00C75EED" w:rsidP="00C61ABA">
      <w:pPr>
        <w:ind w:firstLine="567"/>
        <w:rPr>
          <w:rFonts w:ascii="Century Gothic" w:hAnsi="Century Gothic" w:cs="Arial"/>
          <w:lang w:val="el-GR"/>
        </w:rPr>
      </w:pPr>
      <w:r>
        <w:rPr>
          <w:rFonts w:ascii="Century Gothic" w:hAnsi="Century Gothic" w:cs="Arial"/>
          <w:lang w:val="el-GR"/>
        </w:rPr>
        <w:t>Η είσοδος είναι ελεύθερη.</w:t>
      </w:r>
    </w:p>
    <w:p w:rsidR="00C75EED" w:rsidRDefault="00C75EED" w:rsidP="00C61ABA">
      <w:pPr>
        <w:ind w:firstLine="567"/>
        <w:rPr>
          <w:rFonts w:ascii="Century Gothic" w:hAnsi="Century Gothic" w:cs="Arial"/>
          <w:lang w:val="el-GR"/>
        </w:rPr>
      </w:pPr>
    </w:p>
    <w:p w:rsidR="00C75EED" w:rsidRPr="001971E6" w:rsidRDefault="00C75EED" w:rsidP="00C61ABA">
      <w:pPr>
        <w:ind w:firstLine="567"/>
        <w:rPr>
          <w:rFonts w:ascii="Century Gothic" w:hAnsi="Century Gothic" w:cs="Arial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5pt;margin-top:37.25pt;width:162.9pt;height:57.25pt;z-index:251658752" strokecolor="white">
            <v:textbox style="mso-next-textbox:#_x0000_s1026">
              <w:txbxContent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  <w:r>
                    <w:rPr>
                      <w:rFonts w:ascii="Century Gothic" w:hAnsi="Century Gothic"/>
                      <w:sz w:val="22"/>
                      <w:lang w:val="el-GR"/>
                    </w:rPr>
                    <w:t>Ο Καλλιτεχνικός Διευθυντής</w:t>
                  </w:r>
                </w:p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</w:p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  <w:r>
                    <w:rPr>
                      <w:rFonts w:ascii="Century Gothic" w:hAnsi="Century Gothic"/>
                      <w:sz w:val="22"/>
                      <w:lang w:val="el-GR"/>
                    </w:rPr>
                    <w:t>Λάζαρος Τσαβδαρίδης</w:t>
                  </w:r>
                </w:p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27" type="#_x0000_t202" style="position:absolute;left:0;text-align:left;margin-left:160.25pt;margin-top:37.25pt;width:162.9pt;height:57.25pt;z-index:251657728" strokecolor="white">
            <v:textbox style="mso-next-textbox:#_x0000_s1027">
              <w:txbxContent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  <w:r>
                    <w:rPr>
                      <w:rFonts w:ascii="Century Gothic" w:hAnsi="Century Gothic"/>
                      <w:sz w:val="22"/>
                      <w:lang w:val="el-GR"/>
                    </w:rPr>
                    <w:t>Η πρόεδρος του ΚΟΙΠΠΑΠ</w:t>
                  </w:r>
                </w:p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</w:p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  <w:r>
                    <w:rPr>
                      <w:rFonts w:ascii="Century Gothic" w:hAnsi="Century Gothic"/>
                      <w:sz w:val="22"/>
                      <w:lang w:val="el-GR"/>
                    </w:rPr>
                    <w:t>Θεοπίστη Κρυσταλλίδου</w:t>
                  </w:r>
                </w:p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28" type="#_x0000_t202" style="position:absolute;left:0;text-align:left;margin-left:-19.75pt;margin-top:37.25pt;width:162.9pt;height:57.25pt;z-index:251656704" strokecolor="white">
            <v:textbox style="mso-next-textbox:#_x0000_s1028">
              <w:txbxContent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  <w:r w:rsidRPr="004B0BE1">
                    <w:rPr>
                      <w:rFonts w:ascii="Century Gothic" w:hAnsi="Century Gothic"/>
                      <w:sz w:val="22"/>
                      <w:lang w:val="el-GR"/>
                    </w:rPr>
                    <w:t>Η Δήμαρχος Εορδαίας</w:t>
                  </w:r>
                </w:p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</w:p>
                <w:p w:rsidR="00C75EED" w:rsidRPr="004B0BE1" w:rsidRDefault="00C75EED" w:rsidP="003277E7">
                  <w:pPr>
                    <w:jc w:val="center"/>
                    <w:rPr>
                      <w:rFonts w:ascii="Century Gothic" w:hAnsi="Century Gothic"/>
                      <w:sz w:val="22"/>
                      <w:lang w:val="el-GR"/>
                    </w:rPr>
                  </w:pPr>
                  <w:r w:rsidRPr="004B0BE1">
                    <w:rPr>
                      <w:rFonts w:ascii="Century Gothic" w:hAnsi="Century Gothic"/>
                      <w:sz w:val="22"/>
                      <w:lang w:val="el-GR"/>
                    </w:rPr>
                    <w:t>Παρασκευή Βρυζίδου</w:t>
                  </w:r>
                </w:p>
              </w:txbxContent>
            </v:textbox>
          </v:shape>
        </w:pict>
      </w:r>
    </w:p>
    <w:sectPr w:rsidR="00C75EED" w:rsidRPr="001971E6" w:rsidSect="00922777">
      <w:pgSz w:w="11900" w:h="16840"/>
      <w:pgMar w:top="709" w:right="1127" w:bottom="85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3802FE"/>
    <w:lvl w:ilvl="0" w:tplc="4308F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2AE732">
      <w:numFmt w:val="decimal"/>
      <w:lvlText w:val=""/>
      <w:lvlJc w:val="left"/>
      <w:rPr>
        <w:rFonts w:cs="Times New Roman"/>
      </w:rPr>
    </w:lvl>
    <w:lvl w:ilvl="2" w:tplc="ECFC3DB2">
      <w:numFmt w:val="decimal"/>
      <w:lvlText w:val=""/>
      <w:lvlJc w:val="left"/>
      <w:rPr>
        <w:rFonts w:cs="Times New Roman"/>
      </w:rPr>
    </w:lvl>
    <w:lvl w:ilvl="3" w:tplc="4D121466">
      <w:numFmt w:val="decimal"/>
      <w:lvlText w:val=""/>
      <w:lvlJc w:val="left"/>
      <w:rPr>
        <w:rFonts w:cs="Times New Roman"/>
      </w:rPr>
    </w:lvl>
    <w:lvl w:ilvl="4" w:tplc="E0024658">
      <w:numFmt w:val="decimal"/>
      <w:lvlText w:val=""/>
      <w:lvlJc w:val="left"/>
      <w:rPr>
        <w:rFonts w:cs="Times New Roman"/>
      </w:rPr>
    </w:lvl>
    <w:lvl w:ilvl="5" w:tplc="FC38B4D8">
      <w:numFmt w:val="decimal"/>
      <w:lvlText w:val=""/>
      <w:lvlJc w:val="left"/>
      <w:rPr>
        <w:rFonts w:cs="Times New Roman"/>
      </w:rPr>
    </w:lvl>
    <w:lvl w:ilvl="6" w:tplc="6D24792E">
      <w:numFmt w:val="decimal"/>
      <w:lvlText w:val=""/>
      <w:lvlJc w:val="left"/>
      <w:rPr>
        <w:rFonts w:cs="Times New Roman"/>
      </w:rPr>
    </w:lvl>
    <w:lvl w:ilvl="7" w:tplc="5B5678C2">
      <w:numFmt w:val="decimal"/>
      <w:lvlText w:val=""/>
      <w:lvlJc w:val="left"/>
      <w:rPr>
        <w:rFonts w:cs="Times New Roman"/>
      </w:rPr>
    </w:lvl>
    <w:lvl w:ilvl="8" w:tplc="22568D54">
      <w:numFmt w:val="decimal"/>
      <w:lvlText w:val=""/>
      <w:lvlJc w:val="left"/>
      <w:rPr>
        <w:rFonts w:cs="Times New Roman"/>
      </w:rPr>
    </w:lvl>
  </w:abstractNum>
  <w:abstractNum w:abstractNumId="1">
    <w:nsid w:val="37561012"/>
    <w:multiLevelType w:val="hybridMultilevel"/>
    <w:tmpl w:val="6A78E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A4627"/>
    <w:multiLevelType w:val="hybridMultilevel"/>
    <w:tmpl w:val="ED22DB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FB"/>
    <w:rsid w:val="00030ACB"/>
    <w:rsid w:val="00043254"/>
    <w:rsid w:val="000977C2"/>
    <w:rsid w:val="000A2A6B"/>
    <w:rsid w:val="000D56B1"/>
    <w:rsid w:val="000D76B0"/>
    <w:rsid w:val="001971E6"/>
    <w:rsid w:val="001B380C"/>
    <w:rsid w:val="001C59FB"/>
    <w:rsid w:val="001D4B8D"/>
    <w:rsid w:val="0020682D"/>
    <w:rsid w:val="00241BD6"/>
    <w:rsid w:val="002829E6"/>
    <w:rsid w:val="002B4E77"/>
    <w:rsid w:val="002D66A9"/>
    <w:rsid w:val="002F764B"/>
    <w:rsid w:val="0032317A"/>
    <w:rsid w:val="003277E7"/>
    <w:rsid w:val="003451E2"/>
    <w:rsid w:val="003713DD"/>
    <w:rsid w:val="003733A0"/>
    <w:rsid w:val="00395D69"/>
    <w:rsid w:val="003B0EAE"/>
    <w:rsid w:val="003B2918"/>
    <w:rsid w:val="00426E75"/>
    <w:rsid w:val="00436559"/>
    <w:rsid w:val="0046627B"/>
    <w:rsid w:val="004926B0"/>
    <w:rsid w:val="004A3E39"/>
    <w:rsid w:val="004B0BE1"/>
    <w:rsid w:val="004C7343"/>
    <w:rsid w:val="004D1349"/>
    <w:rsid w:val="004F7978"/>
    <w:rsid w:val="0056007A"/>
    <w:rsid w:val="00564219"/>
    <w:rsid w:val="005928A5"/>
    <w:rsid w:val="005C5C12"/>
    <w:rsid w:val="0064077D"/>
    <w:rsid w:val="00660B63"/>
    <w:rsid w:val="00686189"/>
    <w:rsid w:val="006961A9"/>
    <w:rsid w:val="006A4C17"/>
    <w:rsid w:val="006F5A54"/>
    <w:rsid w:val="00756929"/>
    <w:rsid w:val="007743A6"/>
    <w:rsid w:val="0080172E"/>
    <w:rsid w:val="00807556"/>
    <w:rsid w:val="00822032"/>
    <w:rsid w:val="008423DB"/>
    <w:rsid w:val="00853045"/>
    <w:rsid w:val="0085476A"/>
    <w:rsid w:val="00855207"/>
    <w:rsid w:val="008D1735"/>
    <w:rsid w:val="008D359D"/>
    <w:rsid w:val="008D4DEF"/>
    <w:rsid w:val="008E7040"/>
    <w:rsid w:val="00903F5B"/>
    <w:rsid w:val="00906103"/>
    <w:rsid w:val="00922777"/>
    <w:rsid w:val="00950527"/>
    <w:rsid w:val="009668BA"/>
    <w:rsid w:val="00974AAD"/>
    <w:rsid w:val="00984074"/>
    <w:rsid w:val="00997B42"/>
    <w:rsid w:val="009F17F7"/>
    <w:rsid w:val="009F4598"/>
    <w:rsid w:val="009F6308"/>
    <w:rsid w:val="00A1227A"/>
    <w:rsid w:val="00A52D7F"/>
    <w:rsid w:val="00A626D8"/>
    <w:rsid w:val="00A97A46"/>
    <w:rsid w:val="00AA18C9"/>
    <w:rsid w:val="00AF20A2"/>
    <w:rsid w:val="00B1325B"/>
    <w:rsid w:val="00B162E2"/>
    <w:rsid w:val="00B366F0"/>
    <w:rsid w:val="00B46BE8"/>
    <w:rsid w:val="00B654C1"/>
    <w:rsid w:val="00BA0BD2"/>
    <w:rsid w:val="00BB36AC"/>
    <w:rsid w:val="00BC4AE8"/>
    <w:rsid w:val="00BD1F5F"/>
    <w:rsid w:val="00BD4C8B"/>
    <w:rsid w:val="00C15A73"/>
    <w:rsid w:val="00C61ABA"/>
    <w:rsid w:val="00C75EED"/>
    <w:rsid w:val="00C772C8"/>
    <w:rsid w:val="00C92800"/>
    <w:rsid w:val="00CC172A"/>
    <w:rsid w:val="00D36CBF"/>
    <w:rsid w:val="00D6259C"/>
    <w:rsid w:val="00D63813"/>
    <w:rsid w:val="00D76B5A"/>
    <w:rsid w:val="00D7756B"/>
    <w:rsid w:val="00D87A9B"/>
    <w:rsid w:val="00DC6E50"/>
    <w:rsid w:val="00E55A6D"/>
    <w:rsid w:val="00E60331"/>
    <w:rsid w:val="00EA6ED0"/>
    <w:rsid w:val="00EB735E"/>
    <w:rsid w:val="00EE2094"/>
    <w:rsid w:val="00EF5EF0"/>
    <w:rsid w:val="00F1619E"/>
    <w:rsid w:val="00F17BEF"/>
    <w:rsid w:val="00F62196"/>
    <w:rsid w:val="00F93736"/>
    <w:rsid w:val="00FA3B63"/>
    <w:rsid w:val="00FB1ACF"/>
    <w:rsid w:val="00F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FB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1735"/>
    <w:pPr>
      <w:ind w:left="720"/>
    </w:pPr>
  </w:style>
  <w:style w:type="character" w:styleId="Strong">
    <w:name w:val="Strong"/>
    <w:basedOn w:val="DefaultParagraphFont"/>
    <w:uiPriority w:val="99"/>
    <w:qFormat/>
    <w:rsid w:val="0085520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5520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6259C"/>
    <w:rPr>
      <w:rFonts w:cs="Times New Roman"/>
      <w:i/>
      <w:iCs/>
    </w:rPr>
  </w:style>
  <w:style w:type="character" w:customStyle="1" w:styleId="textexposedshow">
    <w:name w:val="text_exposed_show"/>
    <w:basedOn w:val="DefaultParagraphFont"/>
    <w:uiPriority w:val="99"/>
    <w:rsid w:val="006861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137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gn_ptol</cp:lastModifiedBy>
  <cp:revision>4</cp:revision>
  <dcterms:created xsi:type="dcterms:W3CDTF">2014-02-06T10:16:00Z</dcterms:created>
  <dcterms:modified xsi:type="dcterms:W3CDTF">2014-02-06T10:21:00Z</dcterms:modified>
</cp:coreProperties>
</file>